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FB11E8" w14:textId="78C7E8B2" w:rsidR="00D76CA5" w:rsidRPr="00664978" w:rsidRDefault="00D76CA5" w:rsidP="00D76CA5">
      <w:pPr>
        <w:spacing w:before="120" w:after="0" w:line="240" w:lineRule="auto"/>
        <w:jc w:val="center"/>
        <w:rPr>
          <w:rFonts w:ascii="Times New Roman" w:eastAsia="Calibri" w:hAnsi="Times New Roman" w:cs="Times New Roman"/>
          <w:b/>
          <w:bCs/>
          <w:iCs/>
          <w:sz w:val="28"/>
          <w:szCs w:val="28"/>
          <w:lang w:eastAsia="ru-RU"/>
        </w:rPr>
      </w:pPr>
      <w:r w:rsidRPr="00664978">
        <w:rPr>
          <w:rFonts w:ascii="Times New Roman" w:eastAsia="Calibri" w:hAnsi="Times New Roman" w:cs="Times New Roman"/>
          <w:b/>
          <w:bCs/>
          <w:iCs/>
          <w:sz w:val="28"/>
          <w:szCs w:val="28"/>
          <w:lang w:eastAsia="ru-RU"/>
        </w:rPr>
        <w:t>ПАМ'ЯТКА</w:t>
      </w:r>
    </w:p>
    <w:p w14:paraId="4B2F243E" w14:textId="2E5BA286" w:rsidR="00D76CA5" w:rsidRPr="00664978" w:rsidRDefault="0089731C" w:rsidP="00D76CA5">
      <w:pPr>
        <w:spacing w:before="120" w:after="0" w:line="240" w:lineRule="auto"/>
        <w:jc w:val="center"/>
        <w:rPr>
          <w:rFonts w:ascii="Times New Roman" w:eastAsia="Calibri" w:hAnsi="Times New Roman" w:cs="Times New Roman"/>
          <w:b/>
          <w:bCs/>
          <w:iCs/>
          <w:sz w:val="28"/>
          <w:szCs w:val="28"/>
          <w:lang w:eastAsia="ru-RU"/>
        </w:rPr>
      </w:pPr>
      <w:r w:rsidRPr="00664978">
        <w:rPr>
          <w:rFonts w:ascii="Times New Roman" w:eastAsia="Calibri" w:hAnsi="Times New Roman" w:cs="Times New Roman"/>
          <w:b/>
          <w:bCs/>
          <w:iCs/>
          <w:sz w:val="28"/>
          <w:szCs w:val="28"/>
          <w:lang w:eastAsia="ru-RU"/>
        </w:rPr>
        <w:t xml:space="preserve">щодо загрози використання учнів </w:t>
      </w:r>
      <w:r w:rsidR="00D67B3F" w:rsidRPr="00664978">
        <w:rPr>
          <w:rFonts w:ascii="Times New Roman" w:eastAsia="Calibri" w:hAnsi="Times New Roman" w:cs="Times New Roman"/>
          <w:b/>
          <w:bCs/>
          <w:iCs/>
          <w:sz w:val="28"/>
          <w:szCs w:val="28"/>
          <w:lang w:eastAsia="ru-RU"/>
        </w:rPr>
        <w:t>для</w:t>
      </w:r>
      <w:r w:rsidR="001448EB" w:rsidRPr="00664978">
        <w:rPr>
          <w:rFonts w:ascii="Times New Roman" w:eastAsia="Calibri" w:hAnsi="Times New Roman" w:cs="Times New Roman"/>
          <w:b/>
          <w:bCs/>
          <w:iCs/>
          <w:sz w:val="28"/>
          <w:szCs w:val="28"/>
          <w:lang w:eastAsia="ru-RU"/>
        </w:rPr>
        <w:t xml:space="preserve"> вчиненн</w:t>
      </w:r>
      <w:r w:rsidR="00D67B3F" w:rsidRPr="00664978">
        <w:rPr>
          <w:rFonts w:ascii="Times New Roman" w:eastAsia="Calibri" w:hAnsi="Times New Roman" w:cs="Times New Roman"/>
          <w:b/>
          <w:bCs/>
          <w:iCs/>
          <w:sz w:val="28"/>
          <w:szCs w:val="28"/>
          <w:lang w:eastAsia="ru-RU"/>
        </w:rPr>
        <w:t>я</w:t>
      </w:r>
      <w:r w:rsidR="001448EB" w:rsidRPr="00664978">
        <w:rPr>
          <w:rFonts w:ascii="Times New Roman" w:eastAsia="Calibri" w:hAnsi="Times New Roman" w:cs="Times New Roman"/>
          <w:b/>
          <w:bCs/>
          <w:iCs/>
          <w:sz w:val="28"/>
          <w:szCs w:val="28"/>
          <w:lang w:eastAsia="ru-RU"/>
        </w:rPr>
        <w:t xml:space="preserve"> </w:t>
      </w:r>
      <w:r w:rsidRPr="00664978">
        <w:rPr>
          <w:rFonts w:ascii="Times New Roman" w:eastAsia="Calibri" w:hAnsi="Times New Roman" w:cs="Times New Roman"/>
          <w:b/>
          <w:bCs/>
          <w:iCs/>
          <w:sz w:val="28"/>
          <w:szCs w:val="28"/>
          <w:lang w:eastAsia="ru-RU"/>
        </w:rPr>
        <w:t>протиправних ді</w:t>
      </w:r>
      <w:r w:rsidR="00F37E6F" w:rsidRPr="00664978">
        <w:rPr>
          <w:rFonts w:ascii="Times New Roman" w:eastAsia="Calibri" w:hAnsi="Times New Roman" w:cs="Times New Roman"/>
          <w:b/>
          <w:bCs/>
          <w:iCs/>
          <w:sz w:val="28"/>
          <w:szCs w:val="28"/>
          <w:lang w:eastAsia="ru-RU"/>
        </w:rPr>
        <w:t>й</w:t>
      </w:r>
      <w:r w:rsidRPr="00664978">
        <w:rPr>
          <w:rFonts w:ascii="Times New Roman" w:eastAsia="Calibri" w:hAnsi="Times New Roman" w:cs="Times New Roman"/>
          <w:b/>
          <w:bCs/>
          <w:iCs/>
          <w:sz w:val="28"/>
          <w:szCs w:val="28"/>
          <w:lang w:eastAsia="ru-RU"/>
        </w:rPr>
        <w:t xml:space="preserve"> </w:t>
      </w:r>
      <w:r w:rsidR="00D76CA5" w:rsidRPr="00664978">
        <w:rPr>
          <w:rFonts w:ascii="Times New Roman" w:eastAsia="Calibri" w:hAnsi="Times New Roman" w:cs="Times New Roman"/>
          <w:b/>
          <w:bCs/>
          <w:iCs/>
          <w:sz w:val="28"/>
          <w:szCs w:val="28"/>
          <w:lang w:eastAsia="ru-RU"/>
        </w:rPr>
        <w:t xml:space="preserve">за ст. </w:t>
      </w:r>
      <w:r w:rsidR="001448EB" w:rsidRPr="00664978">
        <w:rPr>
          <w:rFonts w:ascii="Times New Roman" w:eastAsia="Calibri" w:hAnsi="Times New Roman" w:cs="Times New Roman"/>
          <w:b/>
          <w:bCs/>
          <w:iCs/>
          <w:sz w:val="28"/>
          <w:szCs w:val="28"/>
          <w:lang w:eastAsia="ru-RU"/>
        </w:rPr>
        <w:t xml:space="preserve">ст. 111 «Державна зрада», </w:t>
      </w:r>
      <w:r w:rsidR="00D76CA5" w:rsidRPr="00664978">
        <w:rPr>
          <w:rFonts w:ascii="Times New Roman" w:eastAsia="Calibri" w:hAnsi="Times New Roman" w:cs="Times New Roman"/>
          <w:b/>
          <w:bCs/>
          <w:iCs/>
          <w:sz w:val="28"/>
          <w:szCs w:val="28"/>
          <w:lang w:eastAsia="ru-RU"/>
        </w:rPr>
        <w:t>113</w:t>
      </w:r>
      <w:r w:rsidR="001448EB" w:rsidRPr="00664978">
        <w:rPr>
          <w:rFonts w:ascii="Times New Roman" w:eastAsia="Calibri" w:hAnsi="Times New Roman" w:cs="Times New Roman"/>
          <w:b/>
          <w:bCs/>
          <w:iCs/>
          <w:sz w:val="28"/>
          <w:szCs w:val="28"/>
          <w:lang w:eastAsia="ru-RU"/>
        </w:rPr>
        <w:t xml:space="preserve"> «Диверсія», 114-1 «Перешкоджання законній діяльності ЗСУ та інших військових формувань»</w:t>
      </w:r>
      <w:r w:rsidR="00D63B8E">
        <w:rPr>
          <w:rFonts w:ascii="Times New Roman" w:eastAsia="Calibri" w:hAnsi="Times New Roman" w:cs="Times New Roman"/>
          <w:b/>
          <w:bCs/>
          <w:iCs/>
          <w:sz w:val="28"/>
          <w:szCs w:val="28"/>
          <w:lang w:eastAsia="ru-RU"/>
        </w:rPr>
        <w:t xml:space="preserve">, 258 «Терористичний акт» </w:t>
      </w:r>
      <w:r w:rsidR="00D76CA5" w:rsidRPr="00664978">
        <w:rPr>
          <w:rFonts w:ascii="Times New Roman" w:eastAsia="Calibri" w:hAnsi="Times New Roman" w:cs="Times New Roman"/>
          <w:b/>
          <w:bCs/>
          <w:iCs/>
          <w:sz w:val="28"/>
          <w:szCs w:val="28"/>
          <w:lang w:eastAsia="ru-RU"/>
        </w:rPr>
        <w:t>КК</w:t>
      </w:r>
      <w:r w:rsidR="00473AC4" w:rsidRPr="00664978">
        <w:rPr>
          <w:rFonts w:ascii="Times New Roman" w:eastAsia="Calibri" w:hAnsi="Times New Roman" w:cs="Times New Roman"/>
          <w:b/>
          <w:bCs/>
          <w:iCs/>
          <w:sz w:val="28"/>
          <w:szCs w:val="28"/>
          <w:lang w:eastAsia="ru-RU"/>
        </w:rPr>
        <w:t xml:space="preserve"> </w:t>
      </w:r>
      <w:r w:rsidR="00D76CA5" w:rsidRPr="00664978">
        <w:rPr>
          <w:rFonts w:ascii="Times New Roman" w:eastAsia="Calibri" w:hAnsi="Times New Roman" w:cs="Times New Roman"/>
          <w:b/>
          <w:bCs/>
          <w:iCs/>
          <w:sz w:val="28"/>
          <w:szCs w:val="28"/>
          <w:lang w:eastAsia="ru-RU"/>
        </w:rPr>
        <w:t>У</w:t>
      </w:r>
      <w:r w:rsidR="00473AC4" w:rsidRPr="00664978">
        <w:rPr>
          <w:rFonts w:ascii="Times New Roman" w:eastAsia="Calibri" w:hAnsi="Times New Roman" w:cs="Times New Roman"/>
          <w:b/>
          <w:bCs/>
          <w:iCs/>
          <w:sz w:val="28"/>
          <w:szCs w:val="28"/>
          <w:lang w:eastAsia="ru-RU"/>
        </w:rPr>
        <w:t>країни</w:t>
      </w:r>
      <w:r w:rsidR="00D71521" w:rsidRPr="00664978">
        <w:rPr>
          <w:rFonts w:ascii="Times New Roman" w:eastAsia="Calibri" w:hAnsi="Times New Roman" w:cs="Times New Roman"/>
          <w:b/>
          <w:bCs/>
          <w:iCs/>
          <w:sz w:val="28"/>
          <w:szCs w:val="28"/>
          <w:lang w:eastAsia="ru-RU"/>
        </w:rPr>
        <w:t xml:space="preserve"> </w:t>
      </w:r>
    </w:p>
    <w:p w14:paraId="6AFB91A3" w14:textId="7917BF1C" w:rsidR="00D76CA5" w:rsidRPr="00664978" w:rsidRDefault="0089731C" w:rsidP="00D76CA5">
      <w:pPr>
        <w:spacing w:before="120" w:after="0" w:line="240" w:lineRule="auto"/>
        <w:jc w:val="center"/>
        <w:rPr>
          <w:rFonts w:ascii="Times New Roman" w:eastAsia="Calibri" w:hAnsi="Times New Roman" w:cs="Times New Roman"/>
          <w:b/>
          <w:bCs/>
          <w:iCs/>
          <w:sz w:val="28"/>
          <w:szCs w:val="28"/>
          <w:lang w:eastAsia="ru-RU"/>
        </w:rPr>
      </w:pPr>
      <w:r w:rsidRPr="00664978">
        <w:rPr>
          <w:rFonts w:ascii="Times New Roman" w:eastAsia="Calibri" w:hAnsi="Times New Roman" w:cs="Times New Roman"/>
          <w:b/>
          <w:bCs/>
          <w:iCs/>
          <w:sz w:val="28"/>
          <w:szCs w:val="28"/>
          <w:lang w:eastAsia="ru-RU"/>
        </w:rPr>
        <w:t>Алгоритм вербування підлітків</w:t>
      </w:r>
      <w:r w:rsidR="001448EB" w:rsidRPr="00664978">
        <w:rPr>
          <w:rFonts w:ascii="Times New Roman" w:eastAsia="Calibri" w:hAnsi="Times New Roman" w:cs="Times New Roman"/>
          <w:b/>
          <w:bCs/>
          <w:iCs/>
          <w:sz w:val="28"/>
          <w:szCs w:val="28"/>
          <w:lang w:eastAsia="ru-RU"/>
        </w:rPr>
        <w:t xml:space="preserve"> спецслужбами </w:t>
      </w:r>
      <w:proofErr w:type="spellStart"/>
      <w:r w:rsidR="001448EB" w:rsidRPr="00664978">
        <w:rPr>
          <w:rFonts w:ascii="Times New Roman" w:eastAsia="Calibri" w:hAnsi="Times New Roman" w:cs="Times New Roman"/>
          <w:b/>
          <w:bCs/>
          <w:iCs/>
          <w:sz w:val="28"/>
          <w:szCs w:val="28"/>
          <w:lang w:eastAsia="ru-RU"/>
        </w:rPr>
        <w:t>рф</w:t>
      </w:r>
      <w:proofErr w:type="spellEnd"/>
    </w:p>
    <w:p w14:paraId="6C5A0647" w14:textId="71C1ED60" w:rsidR="0089731C" w:rsidRDefault="00D76CA5" w:rsidP="0089731C">
      <w:pPr>
        <w:spacing w:before="120" w:after="0" w:line="240" w:lineRule="auto"/>
        <w:ind w:firstLine="708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664978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Найчастіше</w:t>
      </w:r>
      <w:r w:rsidR="0089731C" w:rsidRPr="00664978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 </w:t>
      </w:r>
      <w:r w:rsidR="0081761D" w:rsidRPr="00664978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спецслужби російської федерації </w:t>
      </w:r>
      <w:r w:rsidRPr="00664978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для </w:t>
      </w:r>
      <w:r w:rsidR="00521AFA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встановлення</w:t>
      </w:r>
      <w:r w:rsidR="00BF3EB7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 саморобних вибухових пристроїв</w:t>
      </w:r>
      <w:r w:rsidR="00D63B8E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 та купівлю їх </w:t>
      </w:r>
      <w:r w:rsidR="005947DF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складових</w:t>
      </w:r>
      <w:r w:rsidR="00D63B8E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 компонентів (придбання у загальнодоступних торгівельних точках металевих предметів, мобільних телефонів, стартових пакетів, пального, побутової хімії, </w:t>
      </w:r>
      <w:r w:rsidR="005947DF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аміачної селітри та </w:t>
      </w:r>
      <w:r w:rsidR="00D63B8E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алюмінієв</w:t>
      </w:r>
      <w:r w:rsidR="00554244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ої </w:t>
      </w:r>
      <w:r w:rsidR="00D63B8E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пудр</w:t>
      </w:r>
      <w:r w:rsidR="00554244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и</w:t>
      </w:r>
      <w:r w:rsidR="00D63B8E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 тощо)</w:t>
      </w:r>
      <w:r w:rsidR="000F2A9D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,</w:t>
      </w:r>
      <w:bookmarkStart w:id="0" w:name="_GoBack"/>
      <w:bookmarkEnd w:id="0"/>
      <w:r w:rsidR="00BF3EB7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 </w:t>
      </w:r>
      <w:r w:rsidRPr="00664978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підпалів авто військовослужбовців ЗСУ</w:t>
      </w:r>
      <w:r w:rsidR="001448EB" w:rsidRPr="00664978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, трансформаторів, </w:t>
      </w:r>
      <w:r w:rsidR="0081761D" w:rsidRPr="00664978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залізничного </w:t>
      </w:r>
      <w:r w:rsidR="001448EB" w:rsidRPr="00664978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обладнання</w:t>
      </w:r>
      <w:r w:rsidR="0081761D" w:rsidRPr="00664978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,</w:t>
      </w:r>
      <w:r w:rsidR="001448EB" w:rsidRPr="00664978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 </w:t>
      </w:r>
      <w:proofErr w:type="spellStart"/>
      <w:r w:rsidR="0081761D" w:rsidRPr="00664978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адмінбудівель</w:t>
      </w:r>
      <w:proofErr w:type="spellEnd"/>
      <w:r w:rsidR="0081761D" w:rsidRPr="00664978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 сільських рад, «Укрпошти»</w:t>
      </w:r>
      <w:r w:rsidRPr="00664978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 або іншого державного майна шукають «виконавців»</w:t>
      </w:r>
      <w:r w:rsidR="0089731C" w:rsidRPr="00664978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, які не досягли 18</w:t>
      </w:r>
      <w:r w:rsidR="003A5614" w:rsidRPr="00664978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-</w:t>
      </w:r>
      <w:r w:rsidR="0089731C" w:rsidRPr="00664978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річного віку, </w:t>
      </w:r>
      <w:r w:rsidRPr="00664978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через </w:t>
      </w:r>
      <w:r w:rsidR="008F1F02" w:rsidRPr="00664978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оголошення про роботу в </w:t>
      </w:r>
      <w:r w:rsidRPr="00664978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телеграм-</w:t>
      </w:r>
      <w:r w:rsidR="008F1F02" w:rsidRPr="00664978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каналах</w:t>
      </w:r>
      <w:r w:rsidRPr="00664978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 з пропозиціями заробити швидкі гроші </w:t>
      </w:r>
      <w:r w:rsidR="00473AC4" w:rsidRPr="00664978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в</w:t>
      </w:r>
      <w:r w:rsidRPr="00664978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 </w:t>
      </w:r>
      <w:r w:rsidR="003A5614" w:rsidRPr="00664978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розмірі</w:t>
      </w:r>
      <w:r w:rsidRPr="00664978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 від 10</w:t>
      </w:r>
      <w:r w:rsidR="003A5614" w:rsidRPr="00664978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 тис.</w:t>
      </w:r>
      <w:r w:rsidRPr="00664978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 до 60</w:t>
      </w:r>
      <w:r w:rsidR="003A5614" w:rsidRPr="00664978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 тис.</w:t>
      </w:r>
      <w:r w:rsidRPr="00664978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 грн.</w:t>
      </w:r>
      <w:r w:rsidR="008F1F02" w:rsidRPr="00664978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 Спочатку спецслужби </w:t>
      </w:r>
      <w:proofErr w:type="spellStart"/>
      <w:r w:rsidR="008F1F02" w:rsidRPr="00664978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рф</w:t>
      </w:r>
      <w:proofErr w:type="spellEnd"/>
      <w:r w:rsidR="008F1F02" w:rsidRPr="00664978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 пропонують зробити якусь «</w:t>
      </w:r>
      <w:r w:rsidR="0081761D" w:rsidRPr="00664978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невелику</w:t>
      </w:r>
      <w:r w:rsidR="008F1F02" w:rsidRPr="00664978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 роботу» </w:t>
      </w:r>
      <w:r w:rsidR="008F1F02" w:rsidRPr="00664978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(написи на стінах будинків, сфотографувати військову машину тощо)</w:t>
      </w:r>
      <w:r w:rsidR="0074074F" w:rsidRPr="00664978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 </w:t>
      </w:r>
      <w:r w:rsidR="0074074F" w:rsidRPr="00664978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за невелику оплату</w:t>
      </w:r>
      <w:r w:rsidR="0074074F" w:rsidRPr="00664978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.</w:t>
      </w:r>
    </w:p>
    <w:p w14:paraId="30376BCC" w14:textId="0C0E2484" w:rsidR="00604889" w:rsidRDefault="00664978" w:rsidP="005947DF">
      <w:pPr>
        <w:spacing w:before="120"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iCs/>
          <w:sz w:val="28"/>
          <w:szCs w:val="28"/>
          <w:lang w:eastAsia="ru-RU"/>
        </w:rPr>
      </w:pPr>
      <w:r>
        <w:rPr>
          <w:noProof/>
          <w:lang w:eastAsia="uk-UA"/>
        </w:rPr>
        <w:drawing>
          <wp:anchor distT="0" distB="0" distL="114300" distR="114300" simplePos="0" relativeHeight="251662336" behindDoc="1" locked="0" layoutInCell="1" allowOverlap="1" wp14:anchorId="3BC7D3BC" wp14:editId="75BB7C89">
            <wp:simplePos x="0" y="0"/>
            <wp:positionH relativeFrom="margin">
              <wp:align>left</wp:align>
            </wp:positionH>
            <wp:positionV relativeFrom="paragraph">
              <wp:posOffset>81915</wp:posOffset>
            </wp:positionV>
            <wp:extent cx="3454400" cy="2243455"/>
            <wp:effectExtent l="0" t="0" r="0" b="4445"/>
            <wp:wrapTight wrapText="bothSides">
              <wp:wrapPolygon edited="0">
                <wp:start x="0" y="0"/>
                <wp:lineTo x="0" y="21459"/>
                <wp:lineTo x="21441" y="21459"/>
                <wp:lineTo x="21441" y="0"/>
                <wp:lineTo x="0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4400" cy="2243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4074F" w:rsidRPr="00664978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Після виконання «перевірочного завдання» куратори з </w:t>
      </w:r>
      <w:proofErr w:type="spellStart"/>
      <w:r w:rsidR="0074074F" w:rsidRPr="00664978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рф</w:t>
      </w:r>
      <w:proofErr w:type="spellEnd"/>
      <w:r w:rsidR="0074074F" w:rsidRPr="00664978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 пропонують  приступити до основного завдання - підпалу </w:t>
      </w:r>
      <w:proofErr w:type="spellStart"/>
      <w:r w:rsidR="0074074F" w:rsidRPr="00664978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автівок</w:t>
      </w:r>
      <w:proofErr w:type="spellEnd"/>
      <w:r w:rsidR="0081761D" w:rsidRPr="00664978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,</w:t>
      </w:r>
      <w:r w:rsidR="0074074F" w:rsidRPr="00664978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 </w:t>
      </w:r>
      <w:proofErr w:type="spellStart"/>
      <w:r w:rsidR="0081761D" w:rsidRPr="00664978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адмінбудівель</w:t>
      </w:r>
      <w:proofErr w:type="spellEnd"/>
      <w:r w:rsidR="0081761D" w:rsidRPr="00664978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 тощо</w:t>
      </w:r>
      <w:r w:rsidR="0074074F" w:rsidRPr="00664978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. Одн</w:t>
      </w:r>
      <w:r w:rsidR="003A5614" w:rsidRPr="00664978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а</w:t>
      </w:r>
      <w:r w:rsidR="0074074F" w:rsidRPr="00664978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 з основних вимог виконання вказаної роботи </w:t>
      </w:r>
      <w:r w:rsidR="00D76CA5" w:rsidRPr="00664978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– зйомка на відеокамеру</w:t>
      </w:r>
      <w:r w:rsidR="0081761D" w:rsidRPr="00664978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 результатів підпалів</w:t>
      </w:r>
      <w:r w:rsidR="00BF3EB7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 або встановлення камер відеоспостереження (типу «</w:t>
      </w:r>
      <w:r w:rsidR="00BF3EB7">
        <w:rPr>
          <w:rFonts w:ascii="Times New Roman" w:eastAsia="Calibri" w:hAnsi="Times New Roman" w:cs="Times New Roman"/>
          <w:iCs/>
          <w:sz w:val="28"/>
          <w:szCs w:val="28"/>
          <w:lang w:val="en-US" w:eastAsia="ru-RU"/>
        </w:rPr>
        <w:t>GoPro</w:t>
      </w:r>
      <w:r w:rsidR="00BF3EB7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») у місці майбутнього скоєння злочину.</w:t>
      </w:r>
    </w:p>
    <w:p w14:paraId="6500098F" w14:textId="6A2889B2" w:rsidR="0074074F" w:rsidRPr="00664978" w:rsidRDefault="0074074F" w:rsidP="0074074F">
      <w:pPr>
        <w:spacing w:before="120" w:after="0" w:line="240" w:lineRule="auto"/>
        <w:ind w:firstLine="708"/>
        <w:jc w:val="center"/>
        <w:rPr>
          <w:rFonts w:ascii="Times New Roman" w:eastAsia="Calibri" w:hAnsi="Times New Roman" w:cs="Times New Roman"/>
          <w:b/>
          <w:bCs/>
          <w:iCs/>
          <w:sz w:val="28"/>
          <w:szCs w:val="28"/>
          <w:lang w:eastAsia="ru-RU"/>
        </w:rPr>
      </w:pPr>
      <w:r w:rsidRPr="00664978">
        <w:rPr>
          <w:rFonts w:ascii="Times New Roman" w:eastAsia="Calibri" w:hAnsi="Times New Roman" w:cs="Times New Roman"/>
          <w:b/>
          <w:bCs/>
          <w:iCs/>
          <w:sz w:val="28"/>
          <w:szCs w:val="28"/>
          <w:lang w:eastAsia="ru-RU"/>
        </w:rPr>
        <w:t>Алгоритм проведення оплати за вчинення протиправних дій</w:t>
      </w:r>
    </w:p>
    <w:p w14:paraId="4D7B9F85" w14:textId="732C7840" w:rsidR="0074074F" w:rsidRPr="00664978" w:rsidRDefault="005947DF" w:rsidP="0074074F">
      <w:pPr>
        <w:spacing w:before="120"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  <w:r>
        <w:rPr>
          <w:noProof/>
          <w:lang w:eastAsia="uk-UA"/>
        </w:rPr>
        <w:drawing>
          <wp:anchor distT="0" distB="0" distL="114300" distR="114300" simplePos="0" relativeHeight="251664384" behindDoc="1" locked="0" layoutInCell="1" allowOverlap="1" wp14:anchorId="607E81ED" wp14:editId="0A3D3D44">
            <wp:simplePos x="0" y="0"/>
            <wp:positionH relativeFrom="column">
              <wp:posOffset>2358390</wp:posOffset>
            </wp:positionH>
            <wp:positionV relativeFrom="paragraph">
              <wp:posOffset>810895</wp:posOffset>
            </wp:positionV>
            <wp:extent cx="3744595" cy="2076450"/>
            <wp:effectExtent l="0" t="0" r="8255" b="0"/>
            <wp:wrapTight wrapText="bothSides">
              <wp:wrapPolygon edited="0">
                <wp:start x="0" y="0"/>
                <wp:lineTo x="0" y="21402"/>
                <wp:lineTo x="21538" y="21402"/>
                <wp:lineTo x="21538" y="0"/>
                <wp:lineTo x="0" y="0"/>
              </wp:wrapPolygon>
            </wp:wrapTight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4595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4074F" w:rsidRPr="00664978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ab/>
        <w:t xml:space="preserve">Куратори з </w:t>
      </w:r>
      <w:proofErr w:type="spellStart"/>
      <w:r w:rsidR="0074074F" w:rsidRPr="00664978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рф</w:t>
      </w:r>
      <w:proofErr w:type="spellEnd"/>
      <w:r w:rsidR="0074074F" w:rsidRPr="00664978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 частіше всього надсилають кошти на картки українських банків «А-банк» та «</w:t>
      </w:r>
      <w:proofErr w:type="spellStart"/>
      <w:r w:rsidR="0074074F" w:rsidRPr="00664978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Монобанк</w:t>
      </w:r>
      <w:proofErr w:type="spellEnd"/>
      <w:r w:rsidR="0074074F" w:rsidRPr="00664978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». В разі відсутності карток у </w:t>
      </w:r>
      <w:r w:rsidR="0081761D" w:rsidRPr="00664978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виконавців</w:t>
      </w:r>
      <w:r w:rsidR="0074074F" w:rsidRPr="00664978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 пропонують відкрити онлайн гаманці</w:t>
      </w:r>
      <w:r w:rsidR="00BF4BB7" w:rsidRPr="00664978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 «</w:t>
      </w:r>
      <w:proofErr w:type="spellStart"/>
      <w:r w:rsidR="00BF4BB7" w:rsidRPr="00664978">
        <w:rPr>
          <w:rFonts w:ascii="Times New Roman" w:eastAsia="Calibri" w:hAnsi="Times New Roman" w:cs="Times New Roman"/>
          <w:iCs/>
          <w:sz w:val="28"/>
          <w:szCs w:val="28"/>
          <w:lang w:val="en-US" w:eastAsia="ru-RU"/>
        </w:rPr>
        <w:t>Paysera</w:t>
      </w:r>
      <w:proofErr w:type="spellEnd"/>
      <w:r w:rsidR="00BF4BB7" w:rsidRPr="00664978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», «</w:t>
      </w:r>
      <w:proofErr w:type="spellStart"/>
      <w:r w:rsidR="00BF4BB7" w:rsidRPr="00664978">
        <w:rPr>
          <w:rFonts w:ascii="Times New Roman" w:eastAsia="Calibri" w:hAnsi="Times New Roman" w:cs="Times New Roman"/>
          <w:iCs/>
          <w:sz w:val="28"/>
          <w:szCs w:val="28"/>
          <w:lang w:val="en-US" w:eastAsia="ru-RU"/>
        </w:rPr>
        <w:t>Payoneer</w:t>
      </w:r>
      <w:proofErr w:type="spellEnd"/>
      <w:r w:rsidR="00BF4BB7" w:rsidRPr="00664978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»,  «</w:t>
      </w:r>
      <w:r w:rsidR="00BF4BB7" w:rsidRPr="00664978">
        <w:rPr>
          <w:rFonts w:ascii="Times New Roman" w:eastAsia="Calibri" w:hAnsi="Times New Roman" w:cs="Times New Roman"/>
          <w:iCs/>
          <w:sz w:val="28"/>
          <w:szCs w:val="28"/>
          <w:lang w:val="en-US" w:eastAsia="ru-RU"/>
        </w:rPr>
        <w:t>Global</w:t>
      </w:r>
      <w:r w:rsidR="00BF4BB7" w:rsidRPr="00664978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24», «</w:t>
      </w:r>
      <w:proofErr w:type="spellStart"/>
      <w:r w:rsidR="00BF4BB7" w:rsidRPr="00664978">
        <w:rPr>
          <w:rFonts w:ascii="Times New Roman" w:eastAsia="Calibri" w:hAnsi="Times New Roman" w:cs="Times New Roman"/>
          <w:iCs/>
          <w:sz w:val="28"/>
          <w:szCs w:val="28"/>
          <w:lang w:val="en-US" w:eastAsia="ru-RU"/>
        </w:rPr>
        <w:t>Payeer</w:t>
      </w:r>
      <w:proofErr w:type="spellEnd"/>
      <w:r w:rsidR="00BF4BB7" w:rsidRPr="00664978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», «</w:t>
      </w:r>
      <w:r w:rsidR="00BF4BB7" w:rsidRPr="00664978">
        <w:rPr>
          <w:rFonts w:ascii="Times New Roman" w:eastAsia="Calibri" w:hAnsi="Times New Roman" w:cs="Times New Roman"/>
          <w:iCs/>
          <w:sz w:val="28"/>
          <w:szCs w:val="28"/>
          <w:lang w:val="en-US" w:eastAsia="ru-RU"/>
        </w:rPr>
        <w:t>PayPal</w:t>
      </w:r>
      <w:r w:rsidR="00BF4BB7" w:rsidRPr="00664978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» та інші.</w:t>
      </w:r>
    </w:p>
    <w:p w14:paraId="61D7A30F" w14:textId="159B99C6" w:rsidR="00BF3EB7" w:rsidRPr="005947DF" w:rsidRDefault="00BF4BB7" w:rsidP="005947DF">
      <w:pPr>
        <w:spacing w:before="120"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  <w:r w:rsidRPr="00664978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ab/>
      </w:r>
      <w:r w:rsidR="00D71521" w:rsidRPr="00664978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У</w:t>
      </w:r>
      <w:r w:rsidRPr="00664978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 разі відсутності карток та онлайн</w:t>
      </w:r>
      <w:r w:rsidR="00D71521" w:rsidRPr="00664978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-</w:t>
      </w:r>
      <w:r w:rsidRPr="00664978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гаманців або недосягнення </w:t>
      </w:r>
      <w:r w:rsidR="0081761D" w:rsidRPr="00664978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особою </w:t>
      </w:r>
      <w:r w:rsidRPr="00664978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14 річного віку представники спецслужб </w:t>
      </w:r>
      <w:proofErr w:type="spellStart"/>
      <w:r w:rsidRPr="00664978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рф</w:t>
      </w:r>
      <w:proofErr w:type="spellEnd"/>
      <w:r w:rsidRPr="00664978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 можуть надсилати оплату за виконану роботу на </w:t>
      </w:r>
      <w:proofErr w:type="spellStart"/>
      <w:r w:rsidRPr="00664978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криптогаманці</w:t>
      </w:r>
      <w:proofErr w:type="spellEnd"/>
      <w:r w:rsidR="00473AC4" w:rsidRPr="00664978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 </w:t>
      </w:r>
      <w:r w:rsidR="00473AC4" w:rsidRPr="00664978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(«</w:t>
      </w:r>
      <w:r w:rsidR="00473AC4" w:rsidRPr="00664978">
        <w:rPr>
          <w:rFonts w:ascii="Times New Roman" w:eastAsia="Calibri" w:hAnsi="Times New Roman" w:cs="Times New Roman"/>
          <w:i/>
          <w:sz w:val="28"/>
          <w:szCs w:val="28"/>
          <w:lang w:val="en-US" w:eastAsia="ru-RU"/>
        </w:rPr>
        <w:t>Exodus</w:t>
      </w:r>
      <w:r w:rsidR="00473AC4" w:rsidRPr="00664978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», «</w:t>
      </w:r>
      <w:proofErr w:type="spellStart"/>
      <w:r w:rsidR="00473AC4" w:rsidRPr="00664978">
        <w:rPr>
          <w:rFonts w:ascii="Times New Roman" w:eastAsia="Calibri" w:hAnsi="Times New Roman" w:cs="Times New Roman"/>
          <w:i/>
          <w:sz w:val="28"/>
          <w:szCs w:val="28"/>
          <w:lang w:val="en-US" w:eastAsia="ru-RU"/>
        </w:rPr>
        <w:t>Metamask</w:t>
      </w:r>
      <w:proofErr w:type="spellEnd"/>
      <w:r w:rsidR="00473AC4" w:rsidRPr="00664978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», «</w:t>
      </w:r>
      <w:proofErr w:type="spellStart"/>
      <w:r w:rsidR="00473AC4" w:rsidRPr="00664978">
        <w:rPr>
          <w:rFonts w:ascii="Times New Roman" w:eastAsia="Calibri" w:hAnsi="Times New Roman" w:cs="Times New Roman"/>
          <w:i/>
          <w:sz w:val="28"/>
          <w:szCs w:val="28"/>
          <w:lang w:val="en-US" w:eastAsia="ru-RU"/>
        </w:rPr>
        <w:t>MyEtherWallet</w:t>
      </w:r>
      <w:proofErr w:type="spellEnd"/>
      <w:r w:rsidR="00473AC4" w:rsidRPr="00664978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» та інші)</w:t>
      </w:r>
      <w:r w:rsidRPr="00664978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 в </w:t>
      </w:r>
      <w:proofErr w:type="spellStart"/>
      <w:r w:rsidRPr="00664978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криптовалюті</w:t>
      </w:r>
      <w:proofErr w:type="spellEnd"/>
      <w:r w:rsidRPr="00664978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 «</w:t>
      </w:r>
      <w:proofErr w:type="spellStart"/>
      <w:r w:rsidRPr="00664978">
        <w:rPr>
          <w:rFonts w:ascii="Times New Roman" w:eastAsia="Calibri" w:hAnsi="Times New Roman" w:cs="Times New Roman"/>
          <w:iCs/>
          <w:sz w:val="28"/>
          <w:szCs w:val="28"/>
          <w:lang w:val="en-US" w:eastAsia="ru-RU"/>
        </w:rPr>
        <w:t>usdt</w:t>
      </w:r>
      <w:proofErr w:type="spellEnd"/>
      <w:r w:rsidRPr="00664978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»</w:t>
      </w:r>
      <w:r w:rsidR="00473AC4" w:rsidRPr="00664978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.</w:t>
      </w:r>
      <w:r w:rsidRPr="00664978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 </w:t>
      </w:r>
    </w:p>
    <w:p w14:paraId="79A9821F" w14:textId="766D8015" w:rsidR="0074074F" w:rsidRPr="00664978" w:rsidRDefault="0074074F" w:rsidP="0074074F">
      <w:pPr>
        <w:spacing w:before="120" w:after="0" w:line="240" w:lineRule="auto"/>
        <w:ind w:firstLine="708"/>
        <w:jc w:val="center"/>
        <w:rPr>
          <w:rFonts w:ascii="Times New Roman" w:eastAsia="Calibri" w:hAnsi="Times New Roman" w:cs="Times New Roman"/>
          <w:b/>
          <w:bCs/>
          <w:iCs/>
          <w:sz w:val="28"/>
          <w:szCs w:val="28"/>
          <w:lang w:eastAsia="ru-RU"/>
        </w:rPr>
      </w:pPr>
      <w:r w:rsidRPr="00664978">
        <w:rPr>
          <w:rFonts w:ascii="Times New Roman" w:eastAsia="Calibri" w:hAnsi="Times New Roman" w:cs="Times New Roman"/>
          <w:b/>
          <w:bCs/>
          <w:iCs/>
          <w:sz w:val="28"/>
          <w:szCs w:val="28"/>
          <w:lang w:eastAsia="ru-RU"/>
        </w:rPr>
        <w:lastRenderedPageBreak/>
        <w:t>Чому обирають осіб вказаної вікової категорії?</w:t>
      </w:r>
    </w:p>
    <w:p w14:paraId="77BBE328" w14:textId="557AE58A" w:rsidR="0089731C" w:rsidRPr="00664978" w:rsidRDefault="008F1F02" w:rsidP="0089731C">
      <w:pPr>
        <w:spacing w:before="120" w:after="0" w:line="240" w:lineRule="auto"/>
        <w:ind w:firstLine="708"/>
        <w:jc w:val="both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  <w:r w:rsidRPr="00664978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Мета вказаних завдань – </w:t>
      </w:r>
      <w:r w:rsidR="003A5614" w:rsidRPr="00664978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продемонструвати,</w:t>
      </w:r>
      <w:r w:rsidRPr="00664978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 що в Україні нібито існує активне </w:t>
      </w:r>
      <w:r w:rsidR="001448EB" w:rsidRPr="00664978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проросійське </w:t>
      </w:r>
      <w:r w:rsidRPr="00664978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підпілля, </w:t>
      </w:r>
      <w:r w:rsidR="0074074F" w:rsidRPr="00664978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яке</w:t>
      </w:r>
      <w:r w:rsidRPr="00664978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 в такий спосіб виступає проти </w:t>
      </w:r>
      <w:r w:rsidR="001448EB" w:rsidRPr="00664978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ЗСУ та за мир з </w:t>
      </w:r>
      <w:proofErr w:type="spellStart"/>
      <w:r w:rsidR="001448EB" w:rsidRPr="00664978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рф</w:t>
      </w:r>
      <w:proofErr w:type="spellEnd"/>
      <w:r w:rsidR="00D76CA5" w:rsidRPr="00664978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. </w:t>
      </w:r>
    </w:p>
    <w:p w14:paraId="4E8412D7" w14:textId="31A74D1B" w:rsidR="00D76CA5" w:rsidRPr="00664978" w:rsidRDefault="00D76CA5" w:rsidP="00473AC4">
      <w:pPr>
        <w:spacing w:before="120" w:after="0" w:line="240" w:lineRule="auto"/>
        <w:ind w:firstLine="708"/>
        <w:jc w:val="both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  <w:r w:rsidRPr="00664978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Неповнолітні більш вразливі до вербування, оскільки не можуть усвідомлювати</w:t>
      </w:r>
      <w:r w:rsidR="001448EB" w:rsidRPr="00664978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, </w:t>
      </w:r>
      <w:r w:rsidRPr="00664978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прораховувати </w:t>
      </w:r>
      <w:r w:rsidR="0081761D" w:rsidRPr="00664978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відповідальність </w:t>
      </w:r>
      <w:r w:rsidR="00664978" w:rsidRPr="00664978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та наслідки </w:t>
      </w:r>
      <w:r w:rsidR="0081761D" w:rsidRPr="00664978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за свої протиправні дії</w:t>
      </w:r>
      <w:r w:rsidR="0089731C" w:rsidRPr="00664978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,</w:t>
      </w:r>
      <w:r w:rsidRPr="00664978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 на чому і роблять акцент російські спецслужби. </w:t>
      </w:r>
    </w:p>
    <w:p w14:paraId="3BD3A83C" w14:textId="7DF1F829" w:rsidR="00D76CA5" w:rsidRPr="00664978" w:rsidRDefault="00D76CA5" w:rsidP="00473AC4">
      <w:pPr>
        <w:spacing w:before="120" w:after="0" w:line="240" w:lineRule="auto"/>
        <w:jc w:val="center"/>
        <w:rPr>
          <w:rFonts w:ascii="Times New Roman" w:eastAsia="Calibri" w:hAnsi="Times New Roman" w:cs="Times New Roman"/>
          <w:b/>
          <w:bCs/>
          <w:iCs/>
          <w:sz w:val="28"/>
          <w:szCs w:val="28"/>
          <w:lang w:eastAsia="ru-RU"/>
        </w:rPr>
      </w:pPr>
      <w:r w:rsidRPr="00664978">
        <w:rPr>
          <w:rFonts w:ascii="Times New Roman" w:eastAsia="Calibri" w:hAnsi="Times New Roman" w:cs="Times New Roman"/>
          <w:b/>
          <w:bCs/>
          <w:iCs/>
          <w:sz w:val="28"/>
          <w:szCs w:val="28"/>
          <w:lang w:eastAsia="ru-RU"/>
        </w:rPr>
        <w:t xml:space="preserve">Настання відповідальності батькам та </w:t>
      </w:r>
      <w:r w:rsidR="001E25D5" w:rsidRPr="00664978">
        <w:rPr>
          <w:rFonts w:ascii="Times New Roman" w:eastAsia="Calibri" w:hAnsi="Times New Roman" w:cs="Times New Roman"/>
          <w:b/>
          <w:bCs/>
          <w:iCs/>
          <w:sz w:val="28"/>
          <w:szCs w:val="28"/>
          <w:lang w:eastAsia="ru-RU"/>
        </w:rPr>
        <w:t>особам, які не досягли 18-річного віку</w:t>
      </w:r>
      <w:r w:rsidR="003A5614" w:rsidRPr="00664978">
        <w:rPr>
          <w:rFonts w:ascii="Times New Roman" w:eastAsia="Calibri" w:hAnsi="Times New Roman" w:cs="Times New Roman"/>
          <w:b/>
          <w:bCs/>
          <w:iCs/>
          <w:sz w:val="28"/>
          <w:szCs w:val="28"/>
          <w:lang w:eastAsia="ru-RU"/>
        </w:rPr>
        <w:t>,</w:t>
      </w:r>
      <w:r w:rsidR="00473AC4" w:rsidRPr="00664978">
        <w:rPr>
          <w:rFonts w:ascii="Times New Roman" w:eastAsia="Calibri" w:hAnsi="Times New Roman" w:cs="Times New Roman"/>
          <w:b/>
          <w:bCs/>
          <w:iCs/>
          <w:sz w:val="28"/>
          <w:szCs w:val="28"/>
          <w:lang w:eastAsia="ru-RU"/>
        </w:rPr>
        <w:t xml:space="preserve"> у разі вчинення вказаного правопорушення</w:t>
      </w:r>
    </w:p>
    <w:p w14:paraId="41E9CF60" w14:textId="0C871D92" w:rsidR="00D76CA5" w:rsidRPr="00664978" w:rsidRDefault="00473AC4" w:rsidP="001E25D5">
      <w:pPr>
        <w:spacing w:before="120" w:after="0" w:line="240" w:lineRule="auto"/>
        <w:ind w:firstLine="708"/>
        <w:jc w:val="both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  <w:r w:rsidRPr="00664978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Відповідальність за вчинення вказаного правопорушення несуть особи, які досягли 14-річного віку</w:t>
      </w:r>
      <w:r w:rsidR="003A5614" w:rsidRPr="00664978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,</w:t>
      </w:r>
      <w:r w:rsidR="00D74144" w:rsidRPr="00664978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 та кара</w:t>
      </w:r>
      <w:r w:rsidR="00D71521" w:rsidRPr="00664978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ю</w:t>
      </w:r>
      <w:r w:rsidR="00D74144" w:rsidRPr="00664978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ться позбавленням волі на строк від 10 до 15 років або довічним позбавленням волі з конфіскацією майна. </w:t>
      </w:r>
    </w:p>
    <w:p w14:paraId="1B540756" w14:textId="3686260F" w:rsidR="00604889" w:rsidRDefault="00604889" w:rsidP="00D76CA5">
      <w:pPr>
        <w:spacing w:before="120" w:after="0" w:line="240" w:lineRule="auto"/>
        <w:jc w:val="center"/>
        <w:rPr>
          <w:rFonts w:ascii="Times New Roman" w:eastAsia="Calibri" w:hAnsi="Times New Roman" w:cs="Times New Roman"/>
          <w:b/>
          <w:bCs/>
          <w:iCs/>
          <w:sz w:val="28"/>
          <w:szCs w:val="28"/>
          <w:lang w:eastAsia="ru-RU"/>
        </w:rPr>
      </w:pPr>
      <w:r w:rsidRPr="00604889">
        <w:rPr>
          <w:rFonts w:ascii="Times New Roman" w:eastAsia="Calibri" w:hAnsi="Times New Roman" w:cs="Times New Roman"/>
          <w:b/>
          <w:bCs/>
          <w:iCs/>
          <w:noProof/>
          <w:sz w:val="28"/>
          <w:szCs w:val="28"/>
          <w:lang w:eastAsia="uk-UA"/>
        </w:rPr>
        <w:drawing>
          <wp:anchor distT="0" distB="0" distL="114300" distR="114300" simplePos="0" relativeHeight="251665408" behindDoc="0" locked="0" layoutInCell="1" allowOverlap="1" wp14:anchorId="2C5FE7C4" wp14:editId="385C9DC9">
            <wp:simplePos x="0" y="0"/>
            <wp:positionH relativeFrom="margin">
              <wp:align>center</wp:align>
            </wp:positionH>
            <wp:positionV relativeFrom="paragraph">
              <wp:posOffset>83820</wp:posOffset>
            </wp:positionV>
            <wp:extent cx="3683000" cy="2054225"/>
            <wp:effectExtent l="0" t="0" r="0" b="3175"/>
            <wp:wrapThrough wrapText="bothSides">
              <wp:wrapPolygon edited="0">
                <wp:start x="0" y="0"/>
                <wp:lineTo x="0" y="21433"/>
                <wp:lineTo x="21451" y="21433"/>
                <wp:lineTo x="21451" y="0"/>
                <wp:lineTo x="0" y="0"/>
              </wp:wrapPolygon>
            </wp:wrapThrough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00" cy="205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DBDEFB" w14:textId="04B2C252" w:rsidR="00604889" w:rsidRDefault="00604889" w:rsidP="00D76CA5">
      <w:pPr>
        <w:spacing w:before="120" w:after="0" w:line="240" w:lineRule="auto"/>
        <w:jc w:val="center"/>
        <w:rPr>
          <w:rFonts w:ascii="Times New Roman" w:eastAsia="Calibri" w:hAnsi="Times New Roman" w:cs="Times New Roman"/>
          <w:b/>
          <w:bCs/>
          <w:iCs/>
          <w:sz w:val="28"/>
          <w:szCs w:val="28"/>
          <w:lang w:eastAsia="ru-RU"/>
        </w:rPr>
      </w:pPr>
    </w:p>
    <w:p w14:paraId="241755E0" w14:textId="77777777" w:rsidR="00604889" w:rsidRDefault="00604889" w:rsidP="00D76CA5">
      <w:pPr>
        <w:spacing w:before="120" w:after="0" w:line="240" w:lineRule="auto"/>
        <w:jc w:val="center"/>
        <w:rPr>
          <w:rFonts w:ascii="Times New Roman" w:eastAsia="Calibri" w:hAnsi="Times New Roman" w:cs="Times New Roman"/>
          <w:b/>
          <w:bCs/>
          <w:iCs/>
          <w:sz w:val="28"/>
          <w:szCs w:val="28"/>
          <w:lang w:eastAsia="ru-RU"/>
        </w:rPr>
      </w:pPr>
    </w:p>
    <w:p w14:paraId="6FF1C006" w14:textId="77777777" w:rsidR="00604889" w:rsidRDefault="00604889" w:rsidP="00D76CA5">
      <w:pPr>
        <w:spacing w:before="120" w:after="0" w:line="240" w:lineRule="auto"/>
        <w:jc w:val="center"/>
        <w:rPr>
          <w:rFonts w:ascii="Times New Roman" w:eastAsia="Calibri" w:hAnsi="Times New Roman" w:cs="Times New Roman"/>
          <w:b/>
          <w:bCs/>
          <w:iCs/>
          <w:sz w:val="28"/>
          <w:szCs w:val="28"/>
          <w:lang w:eastAsia="ru-RU"/>
        </w:rPr>
      </w:pPr>
    </w:p>
    <w:p w14:paraId="1CE1E61D" w14:textId="77777777" w:rsidR="00604889" w:rsidRDefault="00604889" w:rsidP="00D76CA5">
      <w:pPr>
        <w:spacing w:before="120" w:after="0" w:line="240" w:lineRule="auto"/>
        <w:jc w:val="center"/>
        <w:rPr>
          <w:rFonts w:ascii="Times New Roman" w:eastAsia="Calibri" w:hAnsi="Times New Roman" w:cs="Times New Roman"/>
          <w:b/>
          <w:bCs/>
          <w:iCs/>
          <w:sz w:val="28"/>
          <w:szCs w:val="28"/>
          <w:lang w:eastAsia="ru-RU"/>
        </w:rPr>
      </w:pPr>
    </w:p>
    <w:p w14:paraId="06A251B9" w14:textId="77777777" w:rsidR="00604889" w:rsidRDefault="00604889" w:rsidP="00D76CA5">
      <w:pPr>
        <w:spacing w:before="120" w:after="0" w:line="240" w:lineRule="auto"/>
        <w:jc w:val="center"/>
        <w:rPr>
          <w:rFonts w:ascii="Times New Roman" w:eastAsia="Calibri" w:hAnsi="Times New Roman" w:cs="Times New Roman"/>
          <w:b/>
          <w:bCs/>
          <w:iCs/>
          <w:sz w:val="28"/>
          <w:szCs w:val="28"/>
          <w:lang w:eastAsia="ru-RU"/>
        </w:rPr>
      </w:pPr>
    </w:p>
    <w:p w14:paraId="71F4CD90" w14:textId="77777777" w:rsidR="00604889" w:rsidRDefault="00604889" w:rsidP="00D76CA5">
      <w:pPr>
        <w:spacing w:before="120" w:after="0" w:line="240" w:lineRule="auto"/>
        <w:jc w:val="center"/>
        <w:rPr>
          <w:rFonts w:ascii="Times New Roman" w:eastAsia="Calibri" w:hAnsi="Times New Roman" w:cs="Times New Roman"/>
          <w:b/>
          <w:bCs/>
          <w:iCs/>
          <w:sz w:val="28"/>
          <w:szCs w:val="28"/>
          <w:lang w:eastAsia="ru-RU"/>
        </w:rPr>
      </w:pPr>
    </w:p>
    <w:p w14:paraId="0FAB256C" w14:textId="77777777" w:rsidR="00604889" w:rsidRDefault="00604889" w:rsidP="005947DF">
      <w:pPr>
        <w:spacing w:before="120" w:after="0" w:line="240" w:lineRule="auto"/>
        <w:rPr>
          <w:rFonts w:ascii="Times New Roman" w:eastAsia="Calibri" w:hAnsi="Times New Roman" w:cs="Times New Roman"/>
          <w:b/>
          <w:bCs/>
          <w:iCs/>
          <w:sz w:val="28"/>
          <w:szCs w:val="28"/>
          <w:lang w:eastAsia="ru-RU"/>
        </w:rPr>
      </w:pPr>
    </w:p>
    <w:p w14:paraId="41C57DF3" w14:textId="398DCAD5" w:rsidR="00D76CA5" w:rsidRPr="00664978" w:rsidRDefault="00D76CA5" w:rsidP="00D76CA5">
      <w:pPr>
        <w:spacing w:before="120" w:after="0" w:line="240" w:lineRule="auto"/>
        <w:jc w:val="center"/>
        <w:rPr>
          <w:rFonts w:ascii="Times New Roman" w:eastAsia="Calibri" w:hAnsi="Times New Roman" w:cs="Times New Roman"/>
          <w:b/>
          <w:bCs/>
          <w:iCs/>
          <w:sz w:val="28"/>
          <w:szCs w:val="28"/>
          <w:lang w:eastAsia="ru-RU"/>
        </w:rPr>
      </w:pPr>
      <w:r w:rsidRPr="00664978">
        <w:rPr>
          <w:rFonts w:ascii="Times New Roman" w:eastAsia="Calibri" w:hAnsi="Times New Roman" w:cs="Times New Roman"/>
          <w:b/>
          <w:bCs/>
          <w:iCs/>
          <w:sz w:val="28"/>
          <w:szCs w:val="28"/>
          <w:lang w:eastAsia="ru-RU"/>
        </w:rPr>
        <w:t>Викриття злочинів працівниками Служби безпеки України</w:t>
      </w:r>
      <w:r w:rsidR="00DB0284" w:rsidRPr="00664978">
        <w:rPr>
          <w:rFonts w:ascii="Times New Roman" w:eastAsia="Calibri" w:hAnsi="Times New Roman" w:cs="Times New Roman"/>
          <w:b/>
          <w:bCs/>
          <w:iCs/>
          <w:sz w:val="28"/>
          <w:szCs w:val="28"/>
          <w:lang w:eastAsia="ru-RU"/>
        </w:rPr>
        <w:t xml:space="preserve"> та Національної поліції України</w:t>
      </w:r>
    </w:p>
    <w:p w14:paraId="06CDBEC2" w14:textId="64598DC9" w:rsidR="00604889" w:rsidRPr="00554244" w:rsidRDefault="00521AFA" w:rsidP="00604889">
      <w:pPr>
        <w:spacing w:before="120" w:after="0" w:line="240" w:lineRule="auto"/>
        <w:ind w:firstLine="708"/>
        <w:jc w:val="both"/>
        <w:rPr>
          <w:rFonts w:ascii="Times New Roman" w:eastAsia="Calibri" w:hAnsi="Times New Roman" w:cs="Times New Roman"/>
          <w:iCs/>
          <w:sz w:val="28"/>
          <w:szCs w:val="28"/>
          <w:lang w:val="en-US" w:eastAsia="ru-RU"/>
        </w:rPr>
      </w:pPr>
      <w:r w:rsidRPr="00664978">
        <w:rPr>
          <w:noProof/>
          <w:sz w:val="28"/>
          <w:szCs w:val="28"/>
          <w:lang w:eastAsia="uk-UA"/>
        </w:rPr>
        <w:drawing>
          <wp:anchor distT="0" distB="0" distL="114300" distR="114300" simplePos="0" relativeHeight="251659264" behindDoc="0" locked="0" layoutInCell="1" allowOverlap="1" wp14:anchorId="082828D4" wp14:editId="5E553500">
            <wp:simplePos x="0" y="0"/>
            <wp:positionH relativeFrom="page">
              <wp:posOffset>2755900</wp:posOffset>
            </wp:positionH>
            <wp:positionV relativeFrom="paragraph">
              <wp:posOffset>1407795</wp:posOffset>
            </wp:positionV>
            <wp:extent cx="1562100" cy="1406525"/>
            <wp:effectExtent l="0" t="0" r="0" b="3175"/>
            <wp:wrapThrough wrapText="bothSides">
              <wp:wrapPolygon edited="0">
                <wp:start x="0" y="0"/>
                <wp:lineTo x="0" y="21356"/>
                <wp:lineTo x="21337" y="21356"/>
                <wp:lineTo x="21337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40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64978">
        <w:rPr>
          <w:rFonts w:ascii="Times New Roman" w:eastAsia="Calibri" w:hAnsi="Times New Roman" w:cs="Times New Roman"/>
          <w:noProof/>
          <w:sz w:val="28"/>
          <w:szCs w:val="28"/>
          <w:lang w:eastAsia="uk-UA"/>
        </w:rPr>
        <w:drawing>
          <wp:anchor distT="0" distB="0" distL="114300" distR="114300" simplePos="0" relativeHeight="251660288" behindDoc="1" locked="0" layoutInCell="1" allowOverlap="1" wp14:anchorId="3344FCED" wp14:editId="5BCE2441">
            <wp:simplePos x="0" y="0"/>
            <wp:positionH relativeFrom="column">
              <wp:posOffset>3608070</wp:posOffset>
            </wp:positionH>
            <wp:positionV relativeFrom="paragraph">
              <wp:posOffset>1426845</wp:posOffset>
            </wp:positionV>
            <wp:extent cx="2222500" cy="1356995"/>
            <wp:effectExtent l="0" t="0" r="6350" b="0"/>
            <wp:wrapTight wrapText="bothSides">
              <wp:wrapPolygon edited="0">
                <wp:start x="0" y="0"/>
                <wp:lineTo x="0" y="21226"/>
                <wp:lineTo x="21477" y="21226"/>
                <wp:lineTo x="21477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500" cy="1356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64978">
        <w:rPr>
          <w:noProof/>
          <w:sz w:val="28"/>
          <w:szCs w:val="28"/>
          <w:lang w:eastAsia="uk-UA"/>
        </w:rPr>
        <w:drawing>
          <wp:anchor distT="0" distB="0" distL="114300" distR="114300" simplePos="0" relativeHeight="251658240" behindDoc="0" locked="0" layoutInCell="1" allowOverlap="1" wp14:anchorId="62EF346F" wp14:editId="13B32A12">
            <wp:simplePos x="0" y="0"/>
            <wp:positionH relativeFrom="margin">
              <wp:posOffset>-97155</wp:posOffset>
            </wp:positionH>
            <wp:positionV relativeFrom="paragraph">
              <wp:posOffset>1388745</wp:posOffset>
            </wp:positionV>
            <wp:extent cx="1796415" cy="1422400"/>
            <wp:effectExtent l="0" t="0" r="0" b="635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6415" cy="142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6CA5" w:rsidRPr="00664978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Статистика вказує</w:t>
      </w:r>
      <w:r w:rsidR="00D71521" w:rsidRPr="00664978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 на 100% розкриття вказаних злочинів. П</w:t>
      </w:r>
      <w:r w:rsidR="00D76CA5" w:rsidRPr="00664978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рацівники Служби безпеки України </w:t>
      </w:r>
      <w:r w:rsidR="00DB0284" w:rsidRPr="00664978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та Національної поліції України </w:t>
      </w:r>
      <w:r w:rsidR="00D76CA5" w:rsidRPr="00664978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затримують усіх підпалювачів або одразу «по гарячих слідах»</w:t>
      </w:r>
      <w:r w:rsidR="00BF02DC" w:rsidRPr="00664978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,</w:t>
      </w:r>
      <w:r w:rsidR="00D76CA5" w:rsidRPr="00664978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 або через короткий </w:t>
      </w:r>
      <w:r w:rsidR="0081761D" w:rsidRPr="00664978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проміжок </w:t>
      </w:r>
      <w:r w:rsidR="00D76CA5" w:rsidRPr="00664978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час</w:t>
      </w:r>
      <w:r w:rsidR="0081761D" w:rsidRPr="00664978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у</w:t>
      </w:r>
      <w:r w:rsidR="00D76CA5" w:rsidRPr="00664978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, а деяких викривають ще на етапі підготовки злочину. Станом на сьогодні затримано </w:t>
      </w:r>
      <w:r w:rsidR="0081761D" w:rsidRPr="00664978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понад</w:t>
      </w:r>
      <w:r w:rsidR="00D76CA5" w:rsidRPr="00664978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 </w:t>
      </w:r>
      <w:r w:rsidR="00DB0284" w:rsidRPr="00664978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2</w:t>
      </w:r>
      <w:r w:rsidR="00D76CA5" w:rsidRPr="00664978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50 неповнолітніх осіб</w:t>
      </w:r>
      <w:r w:rsidR="00DB0284" w:rsidRPr="00664978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 за вчинення </w:t>
      </w:r>
      <w:r w:rsidR="00604889" w:rsidRPr="00664978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злочинів проти національної безпеки України.</w:t>
      </w:r>
      <w:r w:rsidR="00D63B8E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 Однак, відповідно до ч. 6 ст. 258 ККУ особа звільняється від кримінальної відповідальності, якщо вона добровільно повідомила правоохоронний орган про цей злочин, сприяла його припиненню або розкриттю.</w:t>
      </w:r>
    </w:p>
    <w:p w14:paraId="76CA92FE" w14:textId="36AA9736" w:rsidR="00664978" w:rsidRPr="00604889" w:rsidRDefault="00664978" w:rsidP="00521AFA">
      <w:pPr>
        <w:spacing w:before="120" w:after="0" w:line="240" w:lineRule="auto"/>
        <w:jc w:val="both"/>
        <w:rPr>
          <w:rFonts w:ascii="Times New Roman" w:eastAsia="Calibri" w:hAnsi="Times New Roman" w:cs="Times New Roman"/>
          <w:b/>
          <w:bCs/>
          <w:iCs/>
          <w:sz w:val="32"/>
          <w:szCs w:val="32"/>
          <w:lang w:eastAsia="ru-RU"/>
        </w:rPr>
      </w:pPr>
      <w:r w:rsidRPr="00604889">
        <w:rPr>
          <w:rFonts w:ascii="Times New Roman" w:eastAsia="Calibri" w:hAnsi="Times New Roman" w:cs="Times New Roman"/>
          <w:b/>
          <w:bCs/>
          <w:iCs/>
          <w:sz w:val="32"/>
          <w:szCs w:val="32"/>
          <w:lang w:eastAsia="ru-RU"/>
        </w:rPr>
        <w:t>Наголошу</w:t>
      </w:r>
      <w:r w:rsidR="002301A7">
        <w:rPr>
          <w:rFonts w:ascii="Times New Roman" w:eastAsia="Calibri" w:hAnsi="Times New Roman" w:cs="Times New Roman"/>
          <w:b/>
          <w:bCs/>
          <w:iCs/>
          <w:sz w:val="32"/>
          <w:szCs w:val="32"/>
          <w:lang w:eastAsia="ru-RU"/>
        </w:rPr>
        <w:t>ємо</w:t>
      </w:r>
      <w:r w:rsidRPr="00604889">
        <w:rPr>
          <w:rFonts w:ascii="Times New Roman" w:eastAsia="Calibri" w:hAnsi="Times New Roman" w:cs="Times New Roman"/>
          <w:b/>
          <w:bCs/>
          <w:iCs/>
          <w:sz w:val="32"/>
          <w:szCs w:val="32"/>
          <w:lang w:eastAsia="ru-RU"/>
        </w:rPr>
        <w:t xml:space="preserve"> на необхідності проведення вчителями та батьками відповідних роз’яснювальних бесід та забезпечення контролю за поведінкою дітей!</w:t>
      </w:r>
    </w:p>
    <w:sectPr w:rsidR="00664978" w:rsidRPr="00604889" w:rsidSect="00AE07C0">
      <w:pgSz w:w="11906" w:h="16838"/>
      <w:pgMar w:top="284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C94"/>
    <w:rsid w:val="00002C0B"/>
    <w:rsid w:val="00020F34"/>
    <w:rsid w:val="000270E5"/>
    <w:rsid w:val="00053120"/>
    <w:rsid w:val="00072F4F"/>
    <w:rsid w:val="00095037"/>
    <w:rsid w:val="000D1DF6"/>
    <w:rsid w:val="000F2A9D"/>
    <w:rsid w:val="001257AF"/>
    <w:rsid w:val="001448EB"/>
    <w:rsid w:val="001814DF"/>
    <w:rsid w:val="001A56E0"/>
    <w:rsid w:val="001D545B"/>
    <w:rsid w:val="001E25D5"/>
    <w:rsid w:val="002273D9"/>
    <w:rsid w:val="002301A7"/>
    <w:rsid w:val="00235A39"/>
    <w:rsid w:val="00264162"/>
    <w:rsid w:val="00271D54"/>
    <w:rsid w:val="002C630F"/>
    <w:rsid w:val="002C7798"/>
    <w:rsid w:val="00320E3F"/>
    <w:rsid w:val="0035386E"/>
    <w:rsid w:val="003610B1"/>
    <w:rsid w:val="00363D1C"/>
    <w:rsid w:val="003A5614"/>
    <w:rsid w:val="003B4D4C"/>
    <w:rsid w:val="004362B1"/>
    <w:rsid w:val="00473AC4"/>
    <w:rsid w:val="004A738F"/>
    <w:rsid w:val="004B6EBD"/>
    <w:rsid w:val="00513280"/>
    <w:rsid w:val="00521AFA"/>
    <w:rsid w:val="00525A99"/>
    <w:rsid w:val="00527D10"/>
    <w:rsid w:val="00552605"/>
    <w:rsid w:val="00554244"/>
    <w:rsid w:val="00584755"/>
    <w:rsid w:val="005947DF"/>
    <w:rsid w:val="005A723E"/>
    <w:rsid w:val="005B1405"/>
    <w:rsid w:val="005E300C"/>
    <w:rsid w:val="005F783C"/>
    <w:rsid w:val="00604889"/>
    <w:rsid w:val="00631C77"/>
    <w:rsid w:val="00637FC9"/>
    <w:rsid w:val="00664978"/>
    <w:rsid w:val="00672F6B"/>
    <w:rsid w:val="0067496F"/>
    <w:rsid w:val="006E5153"/>
    <w:rsid w:val="00702A12"/>
    <w:rsid w:val="00705488"/>
    <w:rsid w:val="0074074F"/>
    <w:rsid w:val="00781B49"/>
    <w:rsid w:val="00790D2E"/>
    <w:rsid w:val="007D71E1"/>
    <w:rsid w:val="00800357"/>
    <w:rsid w:val="00807C21"/>
    <w:rsid w:val="0081761D"/>
    <w:rsid w:val="00822D13"/>
    <w:rsid w:val="0089731C"/>
    <w:rsid w:val="008D16B1"/>
    <w:rsid w:val="008F1F02"/>
    <w:rsid w:val="008F7ABD"/>
    <w:rsid w:val="0091027A"/>
    <w:rsid w:val="0091249A"/>
    <w:rsid w:val="009364D6"/>
    <w:rsid w:val="009546B6"/>
    <w:rsid w:val="009D2904"/>
    <w:rsid w:val="009F2AE7"/>
    <w:rsid w:val="00A30E7C"/>
    <w:rsid w:val="00AE07C0"/>
    <w:rsid w:val="00AE19BA"/>
    <w:rsid w:val="00B22235"/>
    <w:rsid w:val="00B32D92"/>
    <w:rsid w:val="00B61175"/>
    <w:rsid w:val="00BC6742"/>
    <w:rsid w:val="00BF02DC"/>
    <w:rsid w:val="00BF3EB7"/>
    <w:rsid w:val="00BF4BB7"/>
    <w:rsid w:val="00C06348"/>
    <w:rsid w:val="00C06C94"/>
    <w:rsid w:val="00C54543"/>
    <w:rsid w:val="00CD0A99"/>
    <w:rsid w:val="00CD708D"/>
    <w:rsid w:val="00CE4520"/>
    <w:rsid w:val="00D16750"/>
    <w:rsid w:val="00D26678"/>
    <w:rsid w:val="00D63B8E"/>
    <w:rsid w:val="00D67B3F"/>
    <w:rsid w:val="00D71521"/>
    <w:rsid w:val="00D74144"/>
    <w:rsid w:val="00D76CA5"/>
    <w:rsid w:val="00D84E1D"/>
    <w:rsid w:val="00D97306"/>
    <w:rsid w:val="00DB0284"/>
    <w:rsid w:val="00DC0AA8"/>
    <w:rsid w:val="00DD2F88"/>
    <w:rsid w:val="00DF5218"/>
    <w:rsid w:val="00E708A1"/>
    <w:rsid w:val="00ED4E82"/>
    <w:rsid w:val="00F368E9"/>
    <w:rsid w:val="00F37E6F"/>
    <w:rsid w:val="00F46CA4"/>
    <w:rsid w:val="00F82B65"/>
    <w:rsid w:val="00FF3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49315"/>
  <w15:chartTrackingRefBased/>
  <w15:docId w15:val="{0887FDF3-5B23-43C0-8705-48B5C0758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14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у1"/>
    <w:aliases w:val="List Paragraph,Recommendatio,Párrafo de lista,OBC Bullet,List Paragraph Char Char Char,Indicator Text,Colorful List - Accent 11,Numbered Para 1,Bullet 1,L,Абзац списка111,Àáçàö ñïèñêà111"/>
    <w:basedOn w:val="a"/>
    <w:qFormat/>
    <w:rsid w:val="00822D13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ru-RU"/>
    </w:rPr>
  </w:style>
  <w:style w:type="table" w:styleId="a3">
    <w:name w:val="Table Grid"/>
    <w:basedOn w:val="a1"/>
    <w:uiPriority w:val="59"/>
    <w:rsid w:val="00822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94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E9900B-3D18-47A9-BE69-642C773F1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2215</Words>
  <Characters>1263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Пугач Сергій Сергійович</dc:creator>
  <cp:keywords/>
  <dc:description/>
  <cp:lastModifiedBy>IABondar</cp:lastModifiedBy>
  <cp:revision>7</cp:revision>
  <cp:lastPrinted>2024-12-10T09:00:00Z</cp:lastPrinted>
  <dcterms:created xsi:type="dcterms:W3CDTF">2024-11-15T12:50:00Z</dcterms:created>
  <dcterms:modified xsi:type="dcterms:W3CDTF">2024-12-10T10:29:00Z</dcterms:modified>
</cp:coreProperties>
</file>